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Calibri" w:hAnsi="Calibri"/>
          <w:b/>
          <w:sz w:val="32"/>
        </w:rPr>
        <w:t>АНКЕТА</w:t>
      </w:r>
    </w:p>
    <w:p>
      <w:pPr>
        <w:spacing w:after="120"/>
        <w:jc w:val="center"/>
      </w:pPr>
      <w:r>
        <w:rPr>
          <w:rFonts w:ascii="Calibri" w:hAnsi="Calibri"/>
          <w:b/>
          <w:sz w:val="26"/>
        </w:rPr>
        <w:t>Кодификация продукции в системе НАТО и получение NSN</w:t>
      </w:r>
    </w:p>
    <w:p>
      <w:pPr>
        <w:spacing w:after="120"/>
        <w:jc w:val="center"/>
      </w:pPr>
      <w:r>
        <w:rPr>
          <w:rFonts w:ascii="Calibri" w:hAnsi="Calibri"/>
          <w:b w:val="0"/>
          <w:sz w:val="20"/>
        </w:rPr>
        <w:t>Заполните то, что знаете. Пустые поля уточним на звонке. Чертежи и спецификации сюда не прикладывайте: после анкеты пришлём защищённый канал для документов.</w:t>
      </w:r>
    </w:p>
    <w:p>
      <w:pPr>
        <w:spacing w:after="200"/>
        <w:jc w:val="center"/>
      </w:pPr>
      <w:r>
        <w:rPr>
          <w:rFonts w:ascii="Calibri" w:hAnsi="Calibri"/>
          <w:b/>
          <w:sz w:val="20"/>
        </w:rPr>
        <w:t>Заполненную анкету пришлите на m@crystal.tax или менеджеру, с которым ведёте переписку.</w:t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1. Что нужно получить</w:t>
      </w:r>
    </w:p>
    <w:p>
      <w:pPr>
        <w:spacing w:after="120"/>
      </w:pPr>
      <w:r>
        <w:rPr>
          <w:rFonts w:ascii="Calibri" w:hAnsi="Calibri"/>
          <w:b w:val="0"/>
          <w:sz w:val="19"/>
        </w:rPr>
        <w:t>Под «сертификацией товара для НАТО» часто понимают разные процедуры. Отметьте, что требует заказчик, или оставьте выбор нам.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Цель обращения *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Кодификация изделия и присвоение NSN (NATO Stock Number)</w:t>
            </w:r>
          </w:p>
          <w:p>
            <w:r>
              <w:rPr>
                <w:sz w:val="20"/>
              </w:rPr>
              <w:t>☐ Бесплатно проверить, есть ли у изделия NSN</w:t>
            </w:r>
          </w:p>
          <w:p>
            <w:r>
              <w:rPr>
                <w:sz w:val="20"/>
              </w:rPr>
              <w:t>☐ Кодификация в Минобороны Украины для поставок ВСУ</w:t>
            </w:r>
          </w:p>
          <w:p>
            <w:r>
              <w:rPr>
                <w:sz w:val="20"/>
              </w:rPr>
              <w:t>☐ Система качества по AQAP</w:t>
            </w:r>
          </w:p>
          <w:p>
            <w:r>
              <w:rPr>
                <w:sz w:val="20"/>
              </w:rPr>
              <w:t>☐ Соответствие STANAG или другому военному стандарту</w:t>
            </w:r>
          </w:p>
          <w:p>
            <w:r>
              <w:rPr>
                <w:sz w:val="20"/>
              </w:rPr>
              <w:t>☐ Требование конкретного тендера NSPA, армии или агентства НАТО</w:t>
            </w:r>
          </w:p>
          <w:p>
            <w:r>
              <w:rPr>
                <w:sz w:val="20"/>
              </w:rPr>
              <w:t>☐ Не знаю, определите, что нужно</w:t>
            </w:r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2. Компания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Полное название юрлица латиницей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Страна регистрации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Регистрационный номер (ЕГРПОУ, KRS, HRB и т. п.)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Код NCAGE компании</w:t>
            </w:r>
          </w:p>
        </w:tc>
        <w:tc>
          <w:tcPr>
            <w:tcW w:type="dxa" w:w="5669"/>
          </w:tcPr>
          <w:p>
            <w:r/>
            <w:r>
              <w:rPr>
                <w:i/>
                <w:color w:val="999999"/>
                <w:sz w:val="17"/>
              </w:rPr>
              <w:t>Например, 1A2B3 или «нет»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Сайт компании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Ваша роль по изделию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Производитель</w:t>
            </w:r>
          </w:p>
          <w:p>
            <w:r>
              <w:rPr>
                <w:sz w:val="20"/>
              </w:rPr>
              <w:t>☐ Разработчик, владелец конструкторской документации</w:t>
            </w:r>
          </w:p>
          <w:p>
            <w:r>
              <w:rPr>
                <w:sz w:val="20"/>
              </w:rPr>
              <w:t>☐ Официальный дистрибьютор или представитель производителя</w:t>
            </w:r>
          </w:p>
          <w:p>
            <w:r>
              <w:rPr>
                <w:sz w:val="20"/>
              </w:rPr>
              <w:t>☐ Поставщик или интегратор</w:t>
            </w:r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3. Изделие</w:t>
      </w:r>
    </w:p>
    <w:p>
      <w:pPr>
        <w:spacing w:after="120"/>
      </w:pPr>
      <w:r>
        <w:rPr>
          <w:rFonts w:ascii="Calibri" w:hAnsi="Calibri"/>
          <w:b w:val="0"/>
          <w:sz w:val="19"/>
        </w:rPr>
        <w:t>Если позиций несколько, опишите главную, а остальные перечислите в комментарии.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Наименование изделия, как в документах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Модель, партномер производителя (P/N)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Фактический производитель и его NCAGE, если это не вы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Страна производства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Категория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Беспилотные системы и комплектующие</w:t>
            </w:r>
          </w:p>
          <w:p>
            <w:r>
              <w:rPr>
                <w:sz w:val="20"/>
              </w:rPr>
              <w:t>☐ Вооружение, боеприпасы, компоненты</w:t>
            </w:r>
          </w:p>
          <w:p>
            <w:r>
              <w:rPr>
                <w:sz w:val="20"/>
              </w:rPr>
              <w:t>☐ Связь, электроника, оптика</w:t>
            </w:r>
          </w:p>
          <w:p>
            <w:r>
              <w:rPr>
                <w:sz w:val="20"/>
              </w:rPr>
              <w:t>☐ Транспорт, запчасти, ремкомплекты</w:t>
            </w:r>
          </w:p>
          <w:p>
            <w:r>
              <w:rPr>
                <w:sz w:val="20"/>
              </w:rPr>
              <w:t>☐ Экипировка, одежда, средства защиты</w:t>
            </w:r>
          </w:p>
          <w:p>
            <w:r>
              <w:rPr>
                <w:sz w:val="20"/>
              </w:rPr>
              <w:t>☐ Медицинские изделия</w:t>
            </w:r>
          </w:p>
          <w:p>
            <w:r>
              <w:rPr>
                <w:sz w:val="20"/>
              </w:rPr>
              <w:t>☐ ГСМ, химия, материалы</w:t>
            </w:r>
          </w:p>
          <w:p>
            <w:r>
              <w:rPr>
                <w:sz w:val="20"/>
              </w:rPr>
              <w:t>☐ Инструмент и оборудование</w:t>
            </w:r>
          </w:p>
          <w:p>
            <w:r>
              <w:rPr>
                <w:sz w:val="20"/>
              </w:rPr>
              <w:t>☐ Другое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Сколько позиций нужно кодифицировать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1</w:t>
            </w:r>
          </w:p>
          <w:p>
            <w:r>
              <w:rPr>
                <w:sz w:val="20"/>
              </w:rPr>
              <w:t>☐ 2–10</w:t>
            </w:r>
          </w:p>
          <w:p>
            <w:r>
              <w:rPr>
                <w:sz w:val="20"/>
              </w:rPr>
              <w:t>☐ 11–50</w:t>
            </w:r>
          </w:p>
          <w:p>
            <w:r>
              <w:rPr>
                <w:sz w:val="20"/>
              </w:rPr>
              <w:t>☐ Больше 50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Назначение и краткое техническое описание</w:t>
            </w:r>
          </w:p>
        </w:tc>
        <w:tc>
          <w:tcPr>
            <w:tcW w:type="dxa" w:w="5669"/>
          </w:tcPr>
          <w:p>
            <w:r/>
            <w:r>
              <w:rPr>
                <w:i/>
                <w:color w:val="999999"/>
                <w:sz w:val="17"/>
              </w:rPr>
              <w:t>Что это, для чего применяется, основные характеристики, варианты исполнения</w:t>
            </w:r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4. Техническая документация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Что уже есть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Чертежи, конструкторская документация</w:t>
            </w:r>
          </w:p>
          <w:p>
            <w:r>
              <w:rPr>
                <w:sz w:val="20"/>
              </w:rPr>
              <w:t>☐ Технические условия или спецификация</w:t>
            </w:r>
          </w:p>
          <w:p>
            <w:r>
              <w:rPr>
                <w:sz w:val="20"/>
              </w:rPr>
              <w:t>☐ Datasheet, каталог, паспорт изделия</w:t>
            </w:r>
          </w:p>
          <w:p>
            <w:r>
              <w:rPr>
                <w:sz w:val="20"/>
              </w:rPr>
              <w:t>☐ Протоколы испытаний, сертификаты</w:t>
            </w:r>
          </w:p>
          <w:p>
            <w:r>
              <w:rPr>
                <w:sz w:val="20"/>
              </w:rPr>
              <w:t>☐ Фото изделия и маркировки</w:t>
            </w:r>
          </w:p>
          <w:p>
            <w:r>
              <w:rPr>
                <w:sz w:val="20"/>
              </w:rPr>
              <w:t>☐ Инструкция по эксплуатации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Стандарты, по которым изготовлено изделие</w:t>
            </w:r>
          </w:p>
        </w:tc>
        <w:tc>
          <w:tcPr>
            <w:tcW w:type="dxa" w:w="5669"/>
          </w:tcPr>
          <w:p>
            <w:r/>
            <w:r>
              <w:rPr>
                <w:i/>
                <w:color w:val="999999"/>
                <w:sz w:val="17"/>
              </w:rPr>
              <w:t>ДСТУ, EN, ISO, MIL-STD, STANAG, ТУ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Язык документации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Есть ли ограничения на передачу документации (гриф, экспортный контроль)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Нет</w:t>
            </w:r>
          </w:p>
          <w:p>
            <w:r>
              <w:rPr>
                <w:sz w:val="20"/>
              </w:rPr>
              <w:t>☐ Да</w:t>
            </w:r>
          </w:p>
          <w:p>
            <w:r>
              <w:rPr>
                <w:sz w:val="20"/>
              </w:rPr>
              <w:t>☐ Не знаю</w:t>
            </w:r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5. Существующие идентификаторы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Есть ли у изделия или его аналога NSN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Нет</w:t>
            </w:r>
          </w:p>
          <w:p>
            <w:r>
              <w:rPr>
                <w:sz w:val="20"/>
              </w:rPr>
              <w:t>☐ Да</w:t>
            </w:r>
          </w:p>
          <w:p>
            <w:r>
              <w:rPr>
                <w:sz w:val="20"/>
              </w:rPr>
              <w:t>☐ Не знаю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Известные NSN, национальные каталожные номера, коды заказчика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Подавали ли изделие на кодификацию раньше: где, когда, номер обращения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6. Заказчик и сроки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Для кого нужна кодификация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Минобороны или ВСУ (Украина)</w:t>
            </w:r>
          </w:p>
          <w:p>
            <w:r>
              <w:rPr>
                <w:sz w:val="20"/>
              </w:rPr>
              <w:t>☐ Вооружённые силы страны НАТО</w:t>
            </w:r>
          </w:p>
          <w:p>
            <w:r>
              <w:rPr>
                <w:sz w:val="20"/>
              </w:rPr>
              <w:t>☐ NSPA или другое агентство НАТО</w:t>
            </w:r>
          </w:p>
          <w:p>
            <w:r>
              <w:rPr>
                <w:sz w:val="20"/>
              </w:rPr>
              <w:t>☐ Оборонный интегратор или генподрядчик</w:t>
            </w:r>
          </w:p>
          <w:p>
            <w:r>
              <w:rPr>
                <w:sz w:val="20"/>
              </w:rPr>
              <w:t>☐ Конкретного заказчика пока нет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Страна заказчика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Тендер, контракт или запрос: номер, ссылка, кто запросил NSN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Желаемый срок или дедлайн закупки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7. Контакты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Имя и фамилия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Должность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Email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Телефон, Telegram, WhatsApp или Signal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Язык общения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Украинский</w:t>
            </w:r>
          </w:p>
          <w:p>
            <w:r>
              <w:rPr>
                <w:sz w:val="20"/>
              </w:rPr>
              <w:t>☐ Русский</w:t>
            </w:r>
          </w:p>
          <w:p>
            <w:r>
              <w:rPr>
                <w:sz w:val="20"/>
              </w:rPr>
              <w:t>☐ English</w:t>
            </w:r>
          </w:p>
          <w:p>
            <w:r>
              <w:rPr>
                <w:sz w:val="20"/>
              </w:rPr>
              <w:t>☐ Deutsch</w:t>
            </w:r>
          </w:p>
          <w:p>
            <w:r>
              <w:rPr>
                <w:sz w:val="20"/>
              </w:rPr>
              <w:t>☐ Français</w:t>
            </w:r>
          </w:p>
          <w:p>
            <w:r>
              <w:rPr>
                <w:sz w:val="20"/>
              </w:rPr>
              <w:t>☐ Español</w:t>
            </w:r>
          </w:p>
          <w:p>
            <w:r>
              <w:rPr>
                <w:sz w:val="20"/>
              </w:rPr>
              <w:t>☐ Polski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Комментарий, другие позиции, вопросы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sectPr w:rsidR="00E353C9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8AF" w:rsidRDefault="000E18AF">
      <w:pPr>
        <w:spacing w:line="240" w:lineRule="auto"/>
      </w:pPr>
      <w:r>
        <w:separator/>
      </w:r>
    </w:p>
  </w:endnote>
  <w:endnote w:type="continuationSeparator" w:id="0">
    <w:p w:rsidR="000E18AF" w:rsidRDefault="000E18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8AF" w:rsidRDefault="000E18AF">
      <w:pPr>
        <w:spacing w:line="240" w:lineRule="auto"/>
      </w:pPr>
      <w:r>
        <w:separator/>
      </w:r>
    </w:p>
  </w:footnote>
  <w:footnote w:type="continuationSeparator" w:id="0">
    <w:p w:rsidR="000E18AF" w:rsidRDefault="000E18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3C9" w:rsidRDefault="000E18AF">
    <w:pPr>
      <w:pStyle w:val="af6"/>
    </w:pPr>
    <w:r>
      <w:rPr>
        <w:noProof/>
        <w:lang w:val="ru-RU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9525</wp:posOffset>
              </wp:positionH>
              <wp:positionV relativeFrom="paragraph">
                <wp:posOffset>-447675</wp:posOffset>
              </wp:positionV>
              <wp:extent cx="7550622" cy="10677525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50622" cy="10677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5="http://schemas.microsoft.com/office/word/2012/wordml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-251659264;o:allowoverlap:true;o:allowincell:true;mso-position-horizontal-relative:page;margin-left:0.75pt;mso-position-horizontal:absolute;mso-position-vertical-relative:text;margin-top:-35.25pt;mso-position-vertical:absolute;width:594.54pt;height:840.75pt;mso-wrap-distance-left:9.00pt;mso-wrap-distance-top:0.00pt;mso-wrap-distance-right:9.00pt;mso-wrap-distance-bottom:0.00pt;" stroked="f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3C9"/>
    <w:rsid w:val="000E18AF"/>
    <w:rsid w:val="00846AD0"/>
    <w:rsid w:val="00E3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@crystal.ta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sucubus2049</dc:creator>
  <cp:lastModifiedBy>User</cp:lastModifiedBy>
  <cp:revision>5</cp:revision>
  <dcterms:created xsi:type="dcterms:W3CDTF">2023-11-16T10:51:00Z</dcterms:created>
  <dcterms:modified xsi:type="dcterms:W3CDTF">2023-11-16T14:25:00Z</dcterms:modified>
</cp:coreProperties>
</file>