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D4F9" w14:textId="77777777" w:rsidR="00CC25A7" w:rsidRPr="00316EAF" w:rsidRDefault="00CC25A7" w:rsidP="00CC25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197707905"/>
      <w:r w:rsidRPr="00316EAF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КОМЕРЦІЙНА ПРОПОЗИЦІЯ</w:t>
      </w:r>
    </w:p>
    <w:p w14:paraId="3DF11F3C" w14:textId="77777777" w:rsidR="00CC25A7" w:rsidRPr="00316EAF" w:rsidRDefault="00CC25A7" w:rsidP="00CC25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866AC">
        <w:rPr>
          <w:rFonts w:ascii="Times New Roman" w:hAnsi="Times New Roman" w:cs="Times New Roman"/>
          <w:b/>
          <w:bCs/>
          <w:sz w:val="24"/>
          <w:szCs w:val="24"/>
        </w:rPr>
        <w:t>щодо надання послуг з отримання коду NCAGE</w:t>
      </w:r>
    </w:p>
    <w:p w14:paraId="66482546" w14:textId="77777777" w:rsidR="00CC25A7" w:rsidRPr="006866AC" w:rsidRDefault="00CC25A7" w:rsidP="00CC25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8CADE85" w14:textId="77777777" w:rsidR="00CC25A7" w:rsidRPr="006866AC" w:rsidRDefault="00CC25A7" w:rsidP="00CC25A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66AC">
        <w:rPr>
          <w:rFonts w:ascii="Times New Roman" w:hAnsi="Times New Roman" w:cs="Times New Roman"/>
          <w:sz w:val="24"/>
          <w:szCs w:val="24"/>
          <w:lang w:val="uk-UA"/>
        </w:rPr>
        <w:t xml:space="preserve">Компанія </w:t>
      </w:r>
      <w:r w:rsidRPr="00316E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CRYSTAL</w:t>
      </w:r>
      <w:r w:rsidRPr="00316EA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316EA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TAX</w:t>
      </w:r>
      <w:r w:rsidRPr="00316EA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6866AC">
        <w:rPr>
          <w:rFonts w:ascii="Times New Roman" w:hAnsi="Times New Roman" w:cs="Times New Roman"/>
          <w:sz w:val="24"/>
          <w:szCs w:val="24"/>
          <w:lang w:val="uk-UA"/>
        </w:rPr>
        <w:t xml:space="preserve">пропонує професійні послуги з організації та супроводу процесу отримання коду </w:t>
      </w:r>
      <w:r w:rsidRPr="006866AC">
        <w:rPr>
          <w:rFonts w:ascii="Times New Roman" w:hAnsi="Times New Roman" w:cs="Times New Roman"/>
          <w:b/>
          <w:bCs/>
          <w:sz w:val="24"/>
          <w:szCs w:val="24"/>
        </w:rPr>
        <w:t>NCAGE</w:t>
      </w:r>
      <w:r w:rsidRPr="006866A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</w:t>
      </w:r>
      <w:r w:rsidRPr="006866AC">
        <w:rPr>
          <w:rFonts w:ascii="Times New Roman" w:hAnsi="Times New Roman" w:cs="Times New Roman"/>
          <w:b/>
          <w:bCs/>
          <w:sz w:val="24"/>
          <w:szCs w:val="24"/>
        </w:rPr>
        <w:t>NATO</w:t>
      </w:r>
      <w:r w:rsidRPr="006866A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866AC">
        <w:rPr>
          <w:rFonts w:ascii="Times New Roman" w:hAnsi="Times New Roman" w:cs="Times New Roman"/>
          <w:b/>
          <w:bCs/>
          <w:sz w:val="24"/>
          <w:szCs w:val="24"/>
        </w:rPr>
        <w:t>Commercial</w:t>
      </w:r>
      <w:r w:rsidRPr="006866A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866AC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6866A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866AC">
        <w:rPr>
          <w:rFonts w:ascii="Times New Roman" w:hAnsi="Times New Roman" w:cs="Times New Roman"/>
          <w:b/>
          <w:bCs/>
          <w:sz w:val="24"/>
          <w:szCs w:val="24"/>
        </w:rPr>
        <w:t>Government</w:t>
      </w:r>
      <w:r w:rsidRPr="006866A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866AC">
        <w:rPr>
          <w:rFonts w:ascii="Times New Roman" w:hAnsi="Times New Roman" w:cs="Times New Roman"/>
          <w:b/>
          <w:bCs/>
          <w:sz w:val="24"/>
          <w:szCs w:val="24"/>
        </w:rPr>
        <w:t>Entity</w:t>
      </w:r>
      <w:r w:rsidRPr="006866A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866AC">
        <w:rPr>
          <w:rFonts w:ascii="Times New Roman" w:hAnsi="Times New Roman" w:cs="Times New Roman"/>
          <w:b/>
          <w:bCs/>
          <w:sz w:val="24"/>
          <w:szCs w:val="24"/>
        </w:rPr>
        <w:t>Code</w:t>
      </w:r>
      <w:r w:rsidRPr="006866AC">
        <w:rPr>
          <w:rFonts w:ascii="Times New Roman" w:hAnsi="Times New Roman" w:cs="Times New Roman"/>
          <w:b/>
          <w:bCs/>
          <w:sz w:val="24"/>
          <w:szCs w:val="24"/>
          <w:lang w:val="uk-UA"/>
        </w:rPr>
        <w:t>)</w:t>
      </w:r>
      <w:r w:rsidRPr="006866AC">
        <w:rPr>
          <w:rFonts w:ascii="Times New Roman" w:hAnsi="Times New Roman" w:cs="Times New Roman"/>
          <w:sz w:val="24"/>
          <w:szCs w:val="24"/>
          <w:lang w:val="uk-UA"/>
        </w:rPr>
        <w:t xml:space="preserve"> для українських підприємств.</w:t>
      </w:r>
    </w:p>
    <w:p w14:paraId="19C78A55" w14:textId="77777777" w:rsidR="00CC25A7" w:rsidRPr="006866AC" w:rsidRDefault="00CC25A7" w:rsidP="00CC25A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1295A8" w14:textId="77777777" w:rsidR="00CC25A7" w:rsidRPr="006866AC" w:rsidRDefault="00CC25A7" w:rsidP="00CC25A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866A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Що таке код </w:t>
      </w:r>
      <w:r w:rsidRPr="006866AC">
        <w:rPr>
          <w:rFonts w:ascii="Times New Roman" w:hAnsi="Times New Roman" w:cs="Times New Roman"/>
          <w:b/>
          <w:bCs/>
          <w:sz w:val="24"/>
          <w:szCs w:val="24"/>
        </w:rPr>
        <w:t>NCAGE</w:t>
      </w:r>
      <w:r w:rsidRPr="006866A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 навіщо він потрібен?</w:t>
      </w:r>
    </w:p>
    <w:p w14:paraId="3F03F90A" w14:textId="77777777" w:rsidR="00CC25A7" w:rsidRDefault="00CC25A7" w:rsidP="00CC25A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66AC">
        <w:rPr>
          <w:rFonts w:ascii="Times New Roman" w:hAnsi="Times New Roman" w:cs="Times New Roman"/>
          <w:sz w:val="24"/>
          <w:szCs w:val="24"/>
          <w:lang w:val="uk-UA"/>
        </w:rPr>
        <w:t xml:space="preserve">Код </w:t>
      </w:r>
      <w:r w:rsidRPr="006866AC">
        <w:rPr>
          <w:rFonts w:ascii="Times New Roman" w:hAnsi="Times New Roman" w:cs="Times New Roman"/>
          <w:sz w:val="24"/>
          <w:szCs w:val="24"/>
        </w:rPr>
        <w:t>NCAGE</w:t>
      </w:r>
      <w:r w:rsidRPr="006866AC">
        <w:rPr>
          <w:rFonts w:ascii="Times New Roman" w:hAnsi="Times New Roman" w:cs="Times New Roman"/>
          <w:sz w:val="24"/>
          <w:szCs w:val="24"/>
          <w:lang w:val="uk-UA"/>
        </w:rPr>
        <w:t xml:space="preserve"> — це унікальний ідентифікаційний номер, який присвоюється комерційним і державним організаціям для участі у закупівлях НАТО, урядових тендерах країн-членів Альянсу, зокрема в США, а також для реєстрації в міжнародних базах даних (наприклад, </w:t>
      </w:r>
      <w:r w:rsidRPr="006866AC">
        <w:rPr>
          <w:rFonts w:ascii="Times New Roman" w:hAnsi="Times New Roman" w:cs="Times New Roman"/>
          <w:sz w:val="24"/>
          <w:szCs w:val="24"/>
        </w:rPr>
        <w:t>SAM</w:t>
      </w:r>
      <w:r w:rsidRPr="006866A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866AC">
        <w:rPr>
          <w:rFonts w:ascii="Times New Roman" w:hAnsi="Times New Roman" w:cs="Times New Roman"/>
          <w:sz w:val="24"/>
          <w:szCs w:val="24"/>
        </w:rPr>
        <w:t>gov</w:t>
      </w:r>
      <w:r w:rsidRPr="006866A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6866AC">
        <w:rPr>
          <w:rFonts w:ascii="Times New Roman" w:hAnsi="Times New Roman" w:cs="Times New Roman"/>
          <w:sz w:val="24"/>
          <w:szCs w:val="24"/>
        </w:rPr>
        <w:t>DUNS</w:t>
      </w:r>
      <w:r w:rsidRPr="006866A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6866AC">
        <w:rPr>
          <w:rFonts w:ascii="Times New Roman" w:hAnsi="Times New Roman" w:cs="Times New Roman"/>
          <w:sz w:val="24"/>
          <w:szCs w:val="24"/>
        </w:rPr>
        <w:t>UEI</w:t>
      </w:r>
      <w:r w:rsidRPr="006866AC">
        <w:rPr>
          <w:rFonts w:ascii="Times New Roman" w:hAnsi="Times New Roman" w:cs="Times New Roman"/>
          <w:sz w:val="24"/>
          <w:szCs w:val="24"/>
          <w:lang w:val="uk-UA"/>
        </w:rPr>
        <w:t xml:space="preserve"> тощо).</w:t>
      </w:r>
    </w:p>
    <w:p w14:paraId="1675D884" w14:textId="77777777" w:rsidR="00CC25A7" w:rsidRPr="006866AC" w:rsidRDefault="00CC25A7" w:rsidP="00CC25A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FFF84D" w14:textId="77777777" w:rsidR="00CC25A7" w:rsidRPr="006866AC" w:rsidRDefault="00CC25A7" w:rsidP="00CC2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6AC">
        <w:rPr>
          <w:rFonts w:ascii="Times New Roman" w:hAnsi="Times New Roman" w:cs="Times New Roman"/>
          <w:b/>
          <w:bCs/>
          <w:sz w:val="24"/>
          <w:szCs w:val="24"/>
        </w:rPr>
        <w:t>Він необхідний у таких випадках:</w:t>
      </w:r>
    </w:p>
    <w:p w14:paraId="13E56C3B" w14:textId="77777777" w:rsidR="00CC25A7" w:rsidRPr="00316EAF" w:rsidRDefault="00CC25A7" w:rsidP="00CC25A7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EAF">
        <w:rPr>
          <w:rFonts w:ascii="Times New Roman" w:hAnsi="Times New Roman" w:cs="Times New Roman"/>
          <w:sz w:val="24"/>
          <w:szCs w:val="24"/>
        </w:rPr>
        <w:t>участь у тендерах НАТО або за програмами, пов’язаними з міжнародною безпекою;</w:t>
      </w:r>
    </w:p>
    <w:p w14:paraId="6375C722" w14:textId="77777777" w:rsidR="00CC25A7" w:rsidRPr="006866AC" w:rsidRDefault="00CC25A7" w:rsidP="00CC25A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6AC">
        <w:rPr>
          <w:rFonts w:ascii="Times New Roman" w:hAnsi="Times New Roman" w:cs="Times New Roman"/>
          <w:sz w:val="24"/>
          <w:szCs w:val="24"/>
        </w:rPr>
        <w:t>постачання продукції або надання послуг військового чи подвійного призначення;</w:t>
      </w:r>
    </w:p>
    <w:p w14:paraId="386549EE" w14:textId="77777777" w:rsidR="00CC25A7" w:rsidRPr="006866AC" w:rsidRDefault="00CC25A7" w:rsidP="00CC25A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6AC">
        <w:rPr>
          <w:rFonts w:ascii="Times New Roman" w:hAnsi="Times New Roman" w:cs="Times New Roman"/>
          <w:sz w:val="24"/>
          <w:szCs w:val="24"/>
        </w:rPr>
        <w:t>укладання контрактів з державними органами США, ЄС, НАТО;</w:t>
      </w:r>
    </w:p>
    <w:p w14:paraId="20D1FC7D" w14:textId="77777777" w:rsidR="00CC25A7" w:rsidRPr="006866AC" w:rsidRDefault="00CC25A7" w:rsidP="00CC25A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6AC">
        <w:rPr>
          <w:rFonts w:ascii="Times New Roman" w:hAnsi="Times New Roman" w:cs="Times New Roman"/>
          <w:sz w:val="24"/>
          <w:szCs w:val="24"/>
        </w:rPr>
        <w:t>реєстрація для отримання DUNS-номера, UEI та верифікація в SAM.gov;</w:t>
      </w:r>
    </w:p>
    <w:p w14:paraId="32D016C3" w14:textId="77777777" w:rsidR="00CC25A7" w:rsidRPr="006866AC" w:rsidRDefault="00CC25A7" w:rsidP="00CC25A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6AC">
        <w:rPr>
          <w:rFonts w:ascii="Times New Roman" w:hAnsi="Times New Roman" w:cs="Times New Roman"/>
          <w:sz w:val="24"/>
          <w:szCs w:val="24"/>
        </w:rPr>
        <w:t>легалізація компанії як суб’єкта міжнародної торгівлі.</w:t>
      </w:r>
    </w:p>
    <w:p w14:paraId="7405F806" w14:textId="77777777" w:rsidR="00CC25A7" w:rsidRPr="006866AC" w:rsidRDefault="00CC25A7" w:rsidP="00CC2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08FF6F" w14:textId="77777777" w:rsidR="00CC25A7" w:rsidRPr="006866AC" w:rsidRDefault="00CC25A7" w:rsidP="00CC25A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66AC">
        <w:rPr>
          <w:rFonts w:ascii="Times New Roman" w:hAnsi="Times New Roman" w:cs="Times New Roman"/>
          <w:b/>
          <w:bCs/>
          <w:sz w:val="24"/>
          <w:szCs w:val="24"/>
        </w:rPr>
        <w:t>Що включає наша послуга:</w:t>
      </w:r>
    </w:p>
    <w:p w14:paraId="083C058B" w14:textId="77777777" w:rsidR="00CC25A7" w:rsidRPr="006866AC" w:rsidRDefault="00CC25A7" w:rsidP="00CC25A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6AC">
        <w:rPr>
          <w:rFonts w:ascii="Times New Roman" w:hAnsi="Times New Roman" w:cs="Times New Roman"/>
          <w:sz w:val="24"/>
          <w:szCs w:val="24"/>
        </w:rPr>
        <w:t>Первинна консультація щодо вимог, строків, особливостей отримання коду.</w:t>
      </w:r>
    </w:p>
    <w:p w14:paraId="01AD4C2A" w14:textId="77777777" w:rsidR="00CC25A7" w:rsidRPr="006866AC" w:rsidRDefault="00CC25A7" w:rsidP="00CC25A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6AC">
        <w:rPr>
          <w:rFonts w:ascii="Times New Roman" w:hAnsi="Times New Roman" w:cs="Times New Roman"/>
          <w:sz w:val="24"/>
          <w:szCs w:val="24"/>
        </w:rPr>
        <w:t>Аналіз даних вашої компанії та перевірка їх відповідності критеріям NCAGE.</w:t>
      </w:r>
    </w:p>
    <w:p w14:paraId="704F903E" w14:textId="77777777" w:rsidR="00CC25A7" w:rsidRPr="006866AC" w:rsidRDefault="00CC25A7" w:rsidP="00CC25A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66AC">
        <w:rPr>
          <w:rFonts w:ascii="Times New Roman" w:hAnsi="Times New Roman" w:cs="Times New Roman"/>
          <w:sz w:val="24"/>
          <w:szCs w:val="24"/>
        </w:rPr>
        <w:t>Заповнення</w:t>
      </w:r>
      <w:r w:rsidRPr="00686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6AC">
        <w:rPr>
          <w:rFonts w:ascii="Times New Roman" w:hAnsi="Times New Roman" w:cs="Times New Roman"/>
          <w:sz w:val="24"/>
          <w:szCs w:val="24"/>
        </w:rPr>
        <w:t>заявки</w:t>
      </w:r>
      <w:r w:rsidRPr="00686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6AC">
        <w:rPr>
          <w:rFonts w:ascii="Times New Roman" w:hAnsi="Times New Roman" w:cs="Times New Roman"/>
          <w:sz w:val="24"/>
          <w:szCs w:val="24"/>
        </w:rPr>
        <w:t>у</w:t>
      </w:r>
      <w:r w:rsidRPr="00686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6AC">
        <w:rPr>
          <w:rFonts w:ascii="Times New Roman" w:hAnsi="Times New Roman" w:cs="Times New Roman"/>
          <w:sz w:val="24"/>
          <w:szCs w:val="24"/>
        </w:rPr>
        <w:t>системі</w:t>
      </w:r>
      <w:r w:rsidRPr="006866AC">
        <w:rPr>
          <w:rFonts w:ascii="Times New Roman" w:hAnsi="Times New Roman" w:cs="Times New Roman"/>
          <w:sz w:val="24"/>
          <w:szCs w:val="24"/>
          <w:lang w:val="en-US"/>
        </w:rPr>
        <w:t xml:space="preserve"> NATO Codification Tool (NATO AC/135).</w:t>
      </w:r>
    </w:p>
    <w:p w14:paraId="375D8214" w14:textId="77777777" w:rsidR="00CC25A7" w:rsidRPr="006866AC" w:rsidRDefault="00CC25A7" w:rsidP="00CC25A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66AC">
        <w:rPr>
          <w:rFonts w:ascii="Times New Roman" w:hAnsi="Times New Roman" w:cs="Times New Roman"/>
          <w:sz w:val="24"/>
          <w:szCs w:val="24"/>
        </w:rPr>
        <w:t>Супровід</w:t>
      </w:r>
      <w:r w:rsidRPr="00686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6AC">
        <w:rPr>
          <w:rFonts w:ascii="Times New Roman" w:hAnsi="Times New Roman" w:cs="Times New Roman"/>
          <w:sz w:val="24"/>
          <w:szCs w:val="24"/>
        </w:rPr>
        <w:t>та</w:t>
      </w:r>
      <w:r w:rsidRPr="00686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6AC">
        <w:rPr>
          <w:rFonts w:ascii="Times New Roman" w:hAnsi="Times New Roman" w:cs="Times New Roman"/>
          <w:sz w:val="24"/>
          <w:szCs w:val="24"/>
        </w:rPr>
        <w:t>комунікація</w:t>
      </w:r>
      <w:r w:rsidRPr="00686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6AC">
        <w:rPr>
          <w:rFonts w:ascii="Times New Roman" w:hAnsi="Times New Roman" w:cs="Times New Roman"/>
          <w:sz w:val="24"/>
          <w:szCs w:val="24"/>
        </w:rPr>
        <w:t>з</w:t>
      </w:r>
      <w:r w:rsidRPr="00686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6AC">
        <w:rPr>
          <w:rFonts w:ascii="Times New Roman" w:hAnsi="Times New Roman" w:cs="Times New Roman"/>
          <w:sz w:val="24"/>
          <w:szCs w:val="24"/>
        </w:rPr>
        <w:t>Національним</w:t>
      </w:r>
      <w:r w:rsidRPr="00686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6AC">
        <w:rPr>
          <w:rFonts w:ascii="Times New Roman" w:hAnsi="Times New Roman" w:cs="Times New Roman"/>
          <w:sz w:val="24"/>
          <w:szCs w:val="24"/>
        </w:rPr>
        <w:t>бюро</w:t>
      </w:r>
      <w:r w:rsidRPr="00686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6AC">
        <w:rPr>
          <w:rFonts w:ascii="Times New Roman" w:hAnsi="Times New Roman" w:cs="Times New Roman"/>
          <w:sz w:val="24"/>
          <w:szCs w:val="24"/>
        </w:rPr>
        <w:t>кодифікації</w:t>
      </w:r>
      <w:r w:rsidRPr="00686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6AC">
        <w:rPr>
          <w:rFonts w:ascii="Times New Roman" w:hAnsi="Times New Roman" w:cs="Times New Roman"/>
          <w:sz w:val="24"/>
          <w:szCs w:val="24"/>
        </w:rPr>
        <w:t>України</w:t>
      </w:r>
      <w:r w:rsidRPr="006866A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6866AC">
        <w:rPr>
          <w:rFonts w:ascii="Times New Roman" w:hAnsi="Times New Roman" w:cs="Times New Roman"/>
          <w:sz w:val="24"/>
          <w:szCs w:val="24"/>
        </w:rPr>
        <w:t>або</w:t>
      </w:r>
      <w:r w:rsidRPr="00686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6AC">
        <w:rPr>
          <w:rFonts w:ascii="Times New Roman" w:hAnsi="Times New Roman" w:cs="Times New Roman"/>
          <w:sz w:val="24"/>
          <w:szCs w:val="24"/>
        </w:rPr>
        <w:t>з</w:t>
      </w:r>
      <w:r w:rsidRPr="006866AC">
        <w:rPr>
          <w:rFonts w:ascii="Times New Roman" w:hAnsi="Times New Roman" w:cs="Times New Roman"/>
          <w:sz w:val="24"/>
          <w:szCs w:val="24"/>
          <w:lang w:val="en-US"/>
        </w:rPr>
        <w:t xml:space="preserve"> NSCMO — National Codification Bureau, </w:t>
      </w:r>
      <w:r w:rsidRPr="006866AC">
        <w:rPr>
          <w:rFonts w:ascii="Times New Roman" w:hAnsi="Times New Roman" w:cs="Times New Roman"/>
          <w:sz w:val="24"/>
          <w:szCs w:val="24"/>
        </w:rPr>
        <w:t>якщо</w:t>
      </w:r>
      <w:r w:rsidRPr="00686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6AC">
        <w:rPr>
          <w:rFonts w:ascii="Times New Roman" w:hAnsi="Times New Roman" w:cs="Times New Roman"/>
          <w:sz w:val="24"/>
          <w:szCs w:val="24"/>
        </w:rPr>
        <w:t>потрібно</w:t>
      </w:r>
      <w:r w:rsidRPr="006866AC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195404DF" w14:textId="77777777" w:rsidR="00CC25A7" w:rsidRPr="006866AC" w:rsidRDefault="00CC25A7" w:rsidP="00CC25A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6AC">
        <w:rPr>
          <w:rFonts w:ascii="Times New Roman" w:hAnsi="Times New Roman" w:cs="Times New Roman"/>
          <w:sz w:val="24"/>
          <w:szCs w:val="24"/>
        </w:rPr>
        <w:t>Отримання NCAGE та передача сертифікованого документа замовнику.</w:t>
      </w:r>
    </w:p>
    <w:p w14:paraId="474B9D0D" w14:textId="77777777" w:rsidR="00CC25A7" w:rsidRPr="006866AC" w:rsidRDefault="00CC25A7" w:rsidP="00CC25A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6AC">
        <w:rPr>
          <w:rFonts w:ascii="Times New Roman" w:hAnsi="Times New Roman" w:cs="Times New Roman"/>
          <w:sz w:val="24"/>
          <w:szCs w:val="24"/>
        </w:rPr>
        <w:t>Додатково (опційно): реєстрація на SAM.gov, отримання UEI та DUNS номерів, консультації щодо міжнародних тендерів.</w:t>
      </w:r>
    </w:p>
    <w:p w14:paraId="3AD4E4D9" w14:textId="77777777" w:rsidR="00CC25A7" w:rsidRPr="006866AC" w:rsidRDefault="00CC25A7" w:rsidP="00CC2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5C2C9B" w14:textId="77777777" w:rsidR="00CC25A7" w:rsidRPr="006866AC" w:rsidRDefault="00CC25A7" w:rsidP="00CC25A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66AC">
        <w:rPr>
          <w:rFonts w:ascii="Times New Roman" w:hAnsi="Times New Roman" w:cs="Times New Roman"/>
          <w:b/>
          <w:bCs/>
          <w:sz w:val="24"/>
          <w:szCs w:val="24"/>
        </w:rPr>
        <w:t>Термін виконання:</w:t>
      </w:r>
    </w:p>
    <w:p w14:paraId="2F27ECA2" w14:textId="77777777" w:rsidR="00CC25A7" w:rsidRPr="006866AC" w:rsidRDefault="00CC25A7" w:rsidP="00CC25A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66AC">
        <w:rPr>
          <w:rFonts w:ascii="Times New Roman" w:hAnsi="Times New Roman" w:cs="Times New Roman"/>
          <w:sz w:val="24"/>
          <w:szCs w:val="24"/>
        </w:rPr>
        <w:t xml:space="preserve">Від </w:t>
      </w:r>
      <w:r w:rsidRPr="00316EAF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6866AC">
        <w:rPr>
          <w:rFonts w:ascii="Times New Roman" w:hAnsi="Times New Roman" w:cs="Times New Roman"/>
          <w:b/>
          <w:bCs/>
          <w:sz w:val="24"/>
          <w:szCs w:val="24"/>
        </w:rPr>
        <w:t xml:space="preserve"> до 10 робочих днів</w:t>
      </w:r>
      <w:r w:rsidRPr="006866AC">
        <w:rPr>
          <w:rFonts w:ascii="Times New Roman" w:hAnsi="Times New Roman" w:cs="Times New Roman"/>
          <w:sz w:val="24"/>
          <w:szCs w:val="24"/>
        </w:rPr>
        <w:t>, залежно від повноти наданих документів та швидкості відповіді від органів кодифікації.</w:t>
      </w:r>
    </w:p>
    <w:p w14:paraId="29ADD0C7" w14:textId="77777777" w:rsidR="00CC25A7" w:rsidRPr="006866AC" w:rsidRDefault="00CC25A7" w:rsidP="00CC2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2F388A" w14:textId="77777777" w:rsidR="00CC25A7" w:rsidRPr="006866AC" w:rsidRDefault="00CC25A7" w:rsidP="00CC25A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66AC">
        <w:rPr>
          <w:rFonts w:ascii="Times New Roman" w:hAnsi="Times New Roman" w:cs="Times New Roman"/>
          <w:b/>
          <w:bCs/>
          <w:sz w:val="24"/>
          <w:szCs w:val="24"/>
        </w:rPr>
        <w:t>Вартість послуги:</w:t>
      </w:r>
    </w:p>
    <w:p w14:paraId="0A98BC3C" w14:textId="77777777" w:rsidR="00CC25A7" w:rsidRPr="00316EAF" w:rsidRDefault="00CC25A7" w:rsidP="00CC25A7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EAF">
        <w:rPr>
          <w:rFonts w:ascii="Times New Roman" w:hAnsi="Times New Roman" w:cs="Times New Roman"/>
          <w:b/>
          <w:bCs/>
          <w:sz w:val="24"/>
          <w:szCs w:val="24"/>
        </w:rPr>
        <w:t xml:space="preserve">від </w:t>
      </w:r>
      <w:r w:rsidRPr="00316EAF"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  <w:t>_________</w:t>
      </w:r>
      <w:r w:rsidRPr="00316EAF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316EAF">
        <w:rPr>
          <w:rFonts w:ascii="Times New Roman" w:hAnsi="Times New Roman" w:cs="Times New Roman"/>
          <w:sz w:val="24"/>
          <w:szCs w:val="24"/>
        </w:rPr>
        <w:t xml:space="preserve"> залежно від складності кейсу та додаткових послуг (реєстрація в SAM, отримання DUNS тощо).</w:t>
      </w:r>
    </w:p>
    <w:p w14:paraId="207A02D2" w14:textId="77777777" w:rsidR="00CC25A7" w:rsidRPr="006866AC" w:rsidRDefault="00CC25A7" w:rsidP="00CC25A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6AC">
        <w:rPr>
          <w:rFonts w:ascii="Times New Roman" w:hAnsi="Times New Roman" w:cs="Times New Roman"/>
          <w:sz w:val="24"/>
          <w:szCs w:val="24"/>
        </w:rPr>
        <w:t>Гарантія результату або повернення коштів.</w:t>
      </w:r>
    </w:p>
    <w:p w14:paraId="03CAEE89" w14:textId="77777777" w:rsidR="00CC25A7" w:rsidRPr="006866AC" w:rsidRDefault="00CC25A7" w:rsidP="00CC2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2DB2BF" w14:textId="77777777" w:rsidR="00CC25A7" w:rsidRPr="006866AC" w:rsidRDefault="00CC25A7" w:rsidP="00CC25A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66AC">
        <w:rPr>
          <w:rFonts w:ascii="Times New Roman" w:hAnsi="Times New Roman" w:cs="Times New Roman"/>
          <w:b/>
          <w:bCs/>
          <w:sz w:val="24"/>
          <w:szCs w:val="24"/>
        </w:rPr>
        <w:t>Переваги співпраці з нами:</w:t>
      </w:r>
    </w:p>
    <w:p w14:paraId="432F0CF9" w14:textId="77777777" w:rsidR="00CC25A7" w:rsidRPr="00316EAF" w:rsidRDefault="00CC25A7" w:rsidP="00CC25A7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EAF">
        <w:rPr>
          <w:rFonts w:ascii="Times New Roman" w:hAnsi="Times New Roman" w:cs="Times New Roman"/>
          <w:sz w:val="24"/>
          <w:szCs w:val="24"/>
        </w:rPr>
        <w:t>Ми маємо досвід у супроводі понад 100 кейсів з отримання коду NCAGE.</w:t>
      </w:r>
    </w:p>
    <w:p w14:paraId="7F118026" w14:textId="77777777" w:rsidR="00CC25A7" w:rsidRPr="006866AC" w:rsidRDefault="00CC25A7" w:rsidP="00CC25A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6AC">
        <w:rPr>
          <w:rFonts w:ascii="Times New Roman" w:hAnsi="Times New Roman" w:cs="Times New Roman"/>
          <w:sz w:val="24"/>
          <w:szCs w:val="24"/>
        </w:rPr>
        <w:t xml:space="preserve">Постійний зв’язок з </w:t>
      </w:r>
      <w:r w:rsidRPr="00316EAF">
        <w:rPr>
          <w:rFonts w:ascii="Times New Roman" w:hAnsi="Times New Roman" w:cs="Times New Roman"/>
          <w:sz w:val="24"/>
          <w:szCs w:val="24"/>
        </w:rPr>
        <w:t>Агенці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316EAF">
        <w:rPr>
          <w:rFonts w:ascii="Times New Roman" w:hAnsi="Times New Roman" w:cs="Times New Roman"/>
          <w:sz w:val="24"/>
          <w:szCs w:val="24"/>
        </w:rPr>
        <w:t>ю НАТО з підтримки і постачання (NSPA).</w:t>
      </w:r>
    </w:p>
    <w:p w14:paraId="5D6E2DE2" w14:textId="77777777" w:rsidR="00CC25A7" w:rsidRPr="006866AC" w:rsidRDefault="00CC25A7" w:rsidP="00CC25A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6AC">
        <w:rPr>
          <w:rFonts w:ascii="Times New Roman" w:hAnsi="Times New Roman" w:cs="Times New Roman"/>
          <w:sz w:val="24"/>
          <w:szCs w:val="24"/>
        </w:rPr>
        <w:t>Забезпечуємо повний документальний супровід та мінімізуємо участь замовника в бюрократичному процесі.</w:t>
      </w:r>
    </w:p>
    <w:p w14:paraId="66E32F82" w14:textId="77777777" w:rsidR="00CC25A7" w:rsidRPr="006866AC" w:rsidRDefault="00CC25A7" w:rsidP="00CC25A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4A28A75" w14:textId="77777777" w:rsidR="00CC25A7" w:rsidRPr="006866AC" w:rsidRDefault="00CC25A7" w:rsidP="00CC25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AA68A7C" w14:textId="77777777" w:rsidR="00CC25A7" w:rsidRPr="00316EAF" w:rsidRDefault="00CC25A7" w:rsidP="00CC25A7">
      <w:pPr>
        <w:spacing w:after="0"/>
        <w:ind w:left="360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16E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 повагою, </w:t>
      </w:r>
    </w:p>
    <w:p w14:paraId="421BAB09" w14:textId="77777777" w:rsidR="00CC25A7" w:rsidRPr="00316EAF" w:rsidRDefault="00CC25A7" w:rsidP="00CC25A7">
      <w:pPr>
        <w:spacing w:after="0"/>
        <w:ind w:left="360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16EAF">
        <w:rPr>
          <w:rFonts w:ascii="Times New Roman" w:hAnsi="Times New Roman" w:cs="Times New Roman"/>
          <w:i/>
          <w:color w:val="000000"/>
          <w:sz w:val="24"/>
          <w:szCs w:val="24"/>
        </w:rPr>
        <w:t>Максим Степаненко, керуючий партнер</w:t>
      </w:r>
      <w:r w:rsidRPr="00316EAF">
        <w:rPr>
          <w:rFonts w:ascii="Times New Roman" w:hAnsi="Times New Roman" w:cs="Times New Roman"/>
          <w:i/>
          <w:color w:val="000000"/>
          <w:sz w:val="24"/>
          <w:szCs w:val="24"/>
        </w:rPr>
        <w:br/>
        <w:t xml:space="preserve">Групи компаній </w:t>
      </w:r>
      <w:r w:rsidRPr="00316EAF">
        <w:rPr>
          <w:rFonts w:ascii="Times New Roman" w:hAnsi="Times New Roman" w:cs="Times New Roman"/>
          <w:i/>
          <w:color w:val="000000"/>
          <w:sz w:val="24"/>
          <w:szCs w:val="24"/>
          <w:highlight w:val="yellow"/>
        </w:rPr>
        <w:t>«INNOVA CONSULTING GROUP»</w:t>
      </w:r>
    </w:p>
    <w:p w14:paraId="3A7D5901" w14:textId="77777777" w:rsidR="00CC25A7" w:rsidRPr="00316EAF" w:rsidRDefault="00CC25A7" w:rsidP="00CC25A7">
      <w:pPr>
        <w:spacing w:after="0"/>
        <w:ind w:left="360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16EAF">
        <w:rPr>
          <w:rFonts w:ascii="Times New Roman" w:hAnsi="Times New Roman" w:cs="Times New Roman"/>
          <w:i/>
          <w:color w:val="000000"/>
          <w:sz w:val="24"/>
          <w:szCs w:val="24"/>
        </w:rPr>
        <w:t>Для погодження всіх деталей щодо реалізації проекту,</w:t>
      </w:r>
      <w:r w:rsidRPr="00316EAF">
        <w:rPr>
          <w:rFonts w:ascii="Times New Roman" w:hAnsi="Times New Roman" w:cs="Times New Roman"/>
          <w:i/>
          <w:color w:val="000000"/>
          <w:sz w:val="24"/>
          <w:szCs w:val="24"/>
        </w:rPr>
        <w:br/>
        <w:t>зв'яжіться безпосередньо зі мною:</w:t>
      </w:r>
      <w:r w:rsidRPr="00316EAF">
        <w:rPr>
          <w:rFonts w:ascii="Times New Roman" w:hAnsi="Times New Roman" w:cs="Times New Roman"/>
          <w:i/>
          <w:color w:val="000000"/>
          <w:sz w:val="24"/>
          <w:szCs w:val="24"/>
        </w:rPr>
        <w:br/>
        <w:t>тел.: +38 067 77 77 230 (telegram),</w:t>
      </w:r>
      <w:r w:rsidRPr="00316EAF">
        <w:rPr>
          <w:rFonts w:ascii="Times New Roman" w:hAnsi="Times New Roman" w:cs="Times New Roman"/>
          <w:i/>
          <w:color w:val="000000"/>
          <w:sz w:val="24"/>
          <w:szCs w:val="24"/>
        </w:rPr>
        <w:br/>
        <w:t xml:space="preserve">skype: vse.ok, e-mail: </w:t>
      </w:r>
      <w:hyperlink r:id="rId5" w:tooltip="mailto:m@innova.ua" w:history="1">
        <w:r w:rsidRPr="00316EAF">
          <w:rPr>
            <w:rStyle w:val="af0"/>
            <w:rFonts w:ascii="Times New Roman" w:hAnsi="Times New Roman" w:cs="Times New Roman"/>
            <w:i/>
            <w:sz w:val="24"/>
            <w:szCs w:val="24"/>
          </w:rPr>
          <w:t>m@innova.ua</w:t>
        </w:r>
      </w:hyperlink>
      <w:r w:rsidRPr="00316E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bookmarkEnd w:id="0"/>
    <w:p w14:paraId="75CC41F1" w14:textId="77777777" w:rsidR="00CC25A7" w:rsidRPr="00316EAF" w:rsidRDefault="00CC25A7" w:rsidP="00CC25A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380ABECD" w14:textId="77777777" w:rsidR="00CC25A7" w:rsidRPr="00316EAF" w:rsidRDefault="00CC25A7" w:rsidP="00CC25A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0F4688E1" w14:textId="77777777" w:rsidR="00CC25A7" w:rsidRPr="00316EAF" w:rsidRDefault="00CC25A7" w:rsidP="00CC25A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1FFDE161" w14:textId="77777777" w:rsidR="00CC25A7" w:rsidRPr="00316EAF" w:rsidRDefault="00CC25A7" w:rsidP="00CC25A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69BBFE35" w14:textId="77777777" w:rsidR="00CC25A7" w:rsidRPr="00316EAF" w:rsidRDefault="00CC25A7" w:rsidP="00CC25A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6C142B64" w14:textId="77777777" w:rsidR="00CC25A7" w:rsidRPr="00316EAF" w:rsidRDefault="00CC25A7" w:rsidP="00CC25A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CD189FF" w14:textId="77777777" w:rsidR="00CC25A7" w:rsidRPr="00316EAF" w:rsidRDefault="00CC25A7" w:rsidP="00CC25A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6DA7E06A" w14:textId="77777777" w:rsidR="00CC25A7" w:rsidRPr="00316EAF" w:rsidRDefault="00CC25A7" w:rsidP="00CC25A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C59281C" w14:textId="77777777" w:rsidR="00CC25A7" w:rsidRPr="00316EAF" w:rsidRDefault="00CC25A7" w:rsidP="00CC25A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63649FB3" w14:textId="77777777" w:rsidR="00CC25A7" w:rsidRPr="00316EAF" w:rsidRDefault="00CC25A7" w:rsidP="00CC25A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64F7497" w14:textId="77777777" w:rsidR="00CC25A7" w:rsidRPr="00316EAF" w:rsidRDefault="00CC25A7" w:rsidP="00CC25A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138812C" w14:textId="77777777" w:rsidR="00CC25A7" w:rsidRPr="00316EAF" w:rsidRDefault="00CC25A7" w:rsidP="00CC25A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7FC05749" w14:textId="77777777" w:rsidR="00CC25A7" w:rsidRPr="00316EAF" w:rsidRDefault="00CC25A7" w:rsidP="00CC2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249DF8" w14:textId="77777777" w:rsidR="001811F6" w:rsidRDefault="001811F6"/>
    <w:sectPr w:rsidR="001811F6" w:rsidSect="00CC25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197B7" w14:textId="77777777" w:rsidR="00000000" w:rsidRDefault="00000000">
    <w:pPr>
      <w:pStyle w:val="a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1EE481" wp14:editId="3331088C">
          <wp:simplePos x="0" y="0"/>
          <wp:positionH relativeFrom="page">
            <wp:posOffset>13970</wp:posOffset>
          </wp:positionH>
          <wp:positionV relativeFrom="paragraph">
            <wp:posOffset>-438785</wp:posOffset>
          </wp:positionV>
          <wp:extent cx="7550622" cy="10677525"/>
          <wp:effectExtent l="0" t="0" r="0" b="0"/>
          <wp:wrapNone/>
          <wp:docPr id="99210500" name="Рисунок 99210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622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17626"/>
    <w:multiLevelType w:val="multilevel"/>
    <w:tmpl w:val="A356AB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42060"/>
    <w:multiLevelType w:val="multilevel"/>
    <w:tmpl w:val="07D4D2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4B3410"/>
    <w:multiLevelType w:val="multilevel"/>
    <w:tmpl w:val="056EA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474AED"/>
    <w:multiLevelType w:val="multilevel"/>
    <w:tmpl w:val="AA96E8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844037">
    <w:abstractNumId w:val="1"/>
  </w:num>
  <w:num w:numId="2" w16cid:durableId="960187382">
    <w:abstractNumId w:val="2"/>
  </w:num>
  <w:num w:numId="3" w16cid:durableId="978605998">
    <w:abstractNumId w:val="0"/>
  </w:num>
  <w:num w:numId="4" w16cid:durableId="526336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F6"/>
    <w:rsid w:val="001811F6"/>
    <w:rsid w:val="00AE513E"/>
    <w:rsid w:val="00CC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05535-040A-414C-94EB-A5FF2360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5A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1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1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1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11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11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11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11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11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11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1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81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81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81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81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1F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C2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CC25A7"/>
    <w:rPr>
      <w:kern w:val="0"/>
      <w:sz w:val="22"/>
      <w:szCs w:val="22"/>
      <w14:ligatures w14:val="none"/>
    </w:rPr>
  </w:style>
  <w:style w:type="character" w:styleId="af0">
    <w:name w:val="Hyperlink"/>
    <w:basedOn w:val="a0"/>
    <w:uiPriority w:val="99"/>
    <w:unhideWhenUsed/>
    <w:rsid w:val="00CC25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m@innova.ua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Руденко</dc:creator>
  <cp:keywords/>
  <dc:description/>
  <cp:lastModifiedBy>Максим Руденко</cp:lastModifiedBy>
  <cp:revision>2</cp:revision>
  <dcterms:created xsi:type="dcterms:W3CDTF">2025-05-09T15:40:00Z</dcterms:created>
  <dcterms:modified xsi:type="dcterms:W3CDTF">2025-05-09T15:40:00Z</dcterms:modified>
</cp:coreProperties>
</file>